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BC" w:rsidRDefault="001E6793">
      <w:pPr>
        <w:rPr>
          <w:color w:val="5E6268"/>
        </w:rPr>
      </w:pPr>
      <w:r>
        <w:rPr>
          <w:rFonts w:ascii="Google Sans" w:eastAsia="Google Sans" w:hAnsi="Google Sans" w:cs="Google Sans"/>
          <w:color w:val="4185F4"/>
          <w:sz w:val="36"/>
          <w:szCs w:val="36"/>
        </w:rPr>
        <w:t>UX Research Study</w:t>
      </w:r>
      <w:r>
        <w:rPr>
          <w:rFonts w:ascii="Google Sans" w:eastAsia="Google Sans" w:hAnsi="Google Sans" w:cs="Google Sans"/>
          <w:color w:val="5E6268"/>
          <w:sz w:val="36"/>
          <w:szCs w:val="36"/>
        </w:rPr>
        <w:t xml:space="preserve"> — Away With Geese Placement Study</w:t>
      </w:r>
      <w:r>
        <w:rPr>
          <w:rFonts w:ascii="Google Sans" w:eastAsia="Google Sans" w:hAnsi="Google Sans" w:cs="Google Sans"/>
          <w:color w:val="5E6268"/>
          <w:sz w:val="36"/>
          <w:szCs w:val="36"/>
        </w:rPr>
        <w:tab/>
      </w:r>
    </w:p>
    <w:tbl>
      <w:tblPr>
        <w:tblStyle w:val="a"/>
        <w:tblW w:w="10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8235"/>
      </w:tblGrid>
      <w:tr w:rsidR="009806BC" w:rsidTr="00C82B83">
        <w:trPr>
          <w:trHeight w:val="4418"/>
        </w:trPr>
        <w:tc>
          <w:tcPr>
            <w:tcW w:w="1905" w:type="dxa"/>
            <w:tcBorders>
              <w:top w:val="single" w:sz="36" w:space="0" w:color="FFFFFF"/>
              <w:left w:val="single" w:sz="36" w:space="0" w:color="FFFFFF"/>
              <w:bottom w:val="single" w:sz="36" w:space="0" w:color="FFFFFF"/>
              <w:right w:val="single" w:sz="36" w:space="0" w:color="FFFFFF"/>
            </w:tcBorders>
            <w:shd w:val="clear" w:color="auto" w:fill="4185F4"/>
            <w:tcMar>
              <w:top w:w="100" w:type="dxa"/>
              <w:left w:w="100" w:type="dxa"/>
              <w:bottom w:w="100" w:type="dxa"/>
              <w:right w:w="100" w:type="dxa"/>
            </w:tcMar>
            <w:vAlign w:val="center"/>
          </w:tcPr>
          <w:p w:rsidR="009806BC" w:rsidRDefault="001E6793">
            <w:pPr>
              <w:widowControl w:val="0"/>
              <w:spacing w:line="240" w:lineRule="auto"/>
              <w:jc w:val="center"/>
              <w:rPr>
                <w:rFonts w:ascii="Google Sans" w:eastAsia="Google Sans" w:hAnsi="Google Sans" w:cs="Google Sans"/>
                <w:b/>
                <w:color w:val="FFFFFF"/>
              </w:rPr>
            </w:pPr>
            <w:r>
              <w:rPr>
                <w:rFonts w:ascii="Google Sans" w:eastAsia="Google Sans" w:hAnsi="Google Sans" w:cs="Google Sans"/>
                <w:b/>
                <w:color w:val="FFFFFF"/>
              </w:rPr>
              <w:t>Introduction</w:t>
            </w:r>
          </w:p>
        </w:tc>
        <w:tc>
          <w:tcPr>
            <w:tcW w:w="8235" w:type="dxa"/>
            <w:tcBorders>
              <w:top w:val="single" w:sz="36" w:space="0" w:color="FFFFFF"/>
              <w:left w:val="single" w:sz="36" w:space="0" w:color="FFFFFF"/>
              <w:bottom w:val="single" w:sz="36" w:space="0" w:color="FFFFFF"/>
              <w:right w:val="single" w:sz="36" w:space="0" w:color="FFFFFF"/>
            </w:tcBorders>
            <w:shd w:val="clear" w:color="auto" w:fill="F3F3F3"/>
            <w:tcMar>
              <w:top w:w="100" w:type="dxa"/>
              <w:left w:w="100" w:type="dxa"/>
              <w:bottom w:w="100" w:type="dxa"/>
              <w:right w:w="100" w:type="dxa"/>
            </w:tcMar>
            <w:vAlign w:val="center"/>
          </w:tcPr>
          <w:p w:rsidR="009806BC" w:rsidRDefault="001E6793">
            <w:pPr>
              <w:widowControl w:val="0"/>
              <w:numPr>
                <w:ilvl w:val="0"/>
                <w:numId w:val="1"/>
              </w:numPr>
              <w:spacing w:line="240" w:lineRule="auto"/>
              <w:rPr>
                <w:rFonts w:ascii="Google Sans" w:eastAsia="Google Sans" w:hAnsi="Google Sans" w:cs="Google Sans"/>
                <w:b/>
                <w:color w:val="5E6268"/>
              </w:rPr>
            </w:pPr>
            <w:r>
              <w:rPr>
                <w:rFonts w:ascii="Google Sans" w:eastAsia="Google Sans" w:hAnsi="Google Sans" w:cs="Google Sans"/>
                <w:b/>
                <w:color w:val="5E6268"/>
              </w:rPr>
              <w:t xml:space="preserve">Title: </w:t>
            </w:r>
            <w:r>
              <w:rPr>
                <w:rFonts w:ascii="Google Sans" w:eastAsia="Google Sans" w:hAnsi="Google Sans" w:cs="Google Sans"/>
                <w:color w:val="5E6268"/>
              </w:rPr>
              <w:t>Usability study of Away With Geese Placement Study</w:t>
            </w:r>
          </w:p>
          <w:p w:rsidR="009806BC" w:rsidRDefault="009806BC">
            <w:pPr>
              <w:widowControl w:val="0"/>
              <w:spacing w:line="240" w:lineRule="auto"/>
              <w:ind w:left="720"/>
              <w:rPr>
                <w:rFonts w:ascii="Google Sans" w:eastAsia="Google Sans" w:hAnsi="Google Sans" w:cs="Google Sans"/>
                <w:color w:val="5E6268"/>
              </w:rPr>
            </w:pPr>
          </w:p>
          <w:p w:rsidR="009806BC" w:rsidRDefault="001E6793">
            <w:pPr>
              <w:widowControl w:val="0"/>
              <w:numPr>
                <w:ilvl w:val="0"/>
                <w:numId w:val="1"/>
              </w:numPr>
              <w:spacing w:line="240" w:lineRule="auto"/>
              <w:rPr>
                <w:rFonts w:ascii="Google Sans" w:eastAsia="Google Sans" w:hAnsi="Google Sans" w:cs="Google Sans"/>
                <w:color w:val="5E6268"/>
              </w:rPr>
            </w:pPr>
            <w:r>
              <w:rPr>
                <w:rFonts w:ascii="Google Sans" w:eastAsia="Google Sans" w:hAnsi="Google Sans" w:cs="Google Sans"/>
                <w:b/>
                <w:color w:val="5E6268"/>
              </w:rPr>
              <w:t xml:space="preserve">Author: </w:t>
            </w:r>
            <w:r w:rsidR="00F92863">
              <w:rPr>
                <w:rFonts w:ascii="Google Sans" w:eastAsia="Google Sans" w:hAnsi="Google Sans" w:cs="Google Sans"/>
                <w:color w:val="5E6268"/>
              </w:rPr>
              <w:t>My</w:t>
            </w:r>
            <w:r>
              <w:rPr>
                <w:rFonts w:ascii="Google Sans" w:eastAsia="Google Sans" w:hAnsi="Google Sans" w:cs="Google Sans"/>
                <w:color w:val="5E6268"/>
              </w:rPr>
              <w:t xml:space="preserve"> Doan, UX Design Intern at Era Design</w:t>
            </w:r>
          </w:p>
          <w:p w:rsidR="009806BC" w:rsidRDefault="009806BC">
            <w:pPr>
              <w:widowControl w:val="0"/>
              <w:spacing w:line="240" w:lineRule="auto"/>
              <w:ind w:left="720"/>
              <w:rPr>
                <w:rFonts w:ascii="Google Sans" w:eastAsia="Google Sans" w:hAnsi="Google Sans" w:cs="Google Sans"/>
                <w:color w:val="5E6268"/>
              </w:rPr>
            </w:pPr>
          </w:p>
          <w:p w:rsidR="009806BC" w:rsidRDefault="001E6793">
            <w:pPr>
              <w:widowControl w:val="0"/>
              <w:numPr>
                <w:ilvl w:val="0"/>
                <w:numId w:val="1"/>
              </w:numPr>
              <w:spacing w:line="240" w:lineRule="auto"/>
              <w:rPr>
                <w:rFonts w:ascii="Google Sans" w:eastAsia="Google Sans" w:hAnsi="Google Sans" w:cs="Google Sans"/>
                <w:color w:val="5E6268"/>
              </w:rPr>
            </w:pPr>
            <w:r>
              <w:rPr>
                <w:rFonts w:ascii="Google Sans" w:eastAsia="Google Sans" w:hAnsi="Google Sans" w:cs="Google Sans"/>
                <w:b/>
                <w:color w:val="5E6268"/>
              </w:rPr>
              <w:t>Stakeholders</w:t>
            </w:r>
            <w:r w:rsidR="00C82B83">
              <w:rPr>
                <w:rFonts w:ascii="Google Sans" w:eastAsia="Google Sans" w:hAnsi="Google Sans" w:cs="Google Sans"/>
                <w:color w:val="5E6268"/>
              </w:rPr>
              <w:t>: Jody Wells</w:t>
            </w:r>
          </w:p>
          <w:p w:rsidR="009806BC" w:rsidRDefault="009806BC">
            <w:pPr>
              <w:widowControl w:val="0"/>
              <w:spacing w:line="240" w:lineRule="auto"/>
              <w:ind w:left="720"/>
              <w:rPr>
                <w:rFonts w:ascii="Google Sans" w:eastAsia="Google Sans" w:hAnsi="Google Sans" w:cs="Google Sans"/>
                <w:color w:val="5E6268"/>
              </w:rPr>
            </w:pPr>
          </w:p>
          <w:p w:rsidR="009806BC" w:rsidRDefault="001E6793">
            <w:pPr>
              <w:widowControl w:val="0"/>
              <w:numPr>
                <w:ilvl w:val="0"/>
                <w:numId w:val="1"/>
              </w:numPr>
              <w:spacing w:line="240" w:lineRule="auto"/>
              <w:rPr>
                <w:rFonts w:ascii="Google Sans" w:eastAsia="Google Sans" w:hAnsi="Google Sans" w:cs="Google Sans"/>
                <w:color w:val="5E6268"/>
              </w:rPr>
            </w:pPr>
            <w:r>
              <w:rPr>
                <w:rFonts w:ascii="Google Sans" w:eastAsia="Google Sans" w:hAnsi="Google Sans" w:cs="Google Sans"/>
                <w:b/>
                <w:color w:val="5E6268"/>
              </w:rPr>
              <w:t>Date</w:t>
            </w:r>
            <w:r>
              <w:rPr>
                <w:rFonts w:ascii="Google Sans" w:eastAsia="Google Sans" w:hAnsi="Google Sans" w:cs="Google Sans"/>
                <w:color w:val="5E6268"/>
              </w:rPr>
              <w:t>:6/18/2023</w:t>
            </w:r>
          </w:p>
          <w:p w:rsidR="009806BC" w:rsidRDefault="009806BC">
            <w:pPr>
              <w:widowControl w:val="0"/>
              <w:spacing w:line="240" w:lineRule="auto"/>
              <w:ind w:left="720"/>
              <w:rPr>
                <w:rFonts w:ascii="Google Sans" w:eastAsia="Google Sans" w:hAnsi="Google Sans" w:cs="Google Sans"/>
                <w:color w:val="5E6268"/>
              </w:rPr>
            </w:pPr>
          </w:p>
          <w:p w:rsidR="009806BC" w:rsidRDefault="001E6793">
            <w:pPr>
              <w:widowControl w:val="0"/>
              <w:numPr>
                <w:ilvl w:val="0"/>
                <w:numId w:val="1"/>
              </w:numPr>
              <w:spacing w:line="240" w:lineRule="auto"/>
              <w:rPr>
                <w:rFonts w:ascii="Google Sans" w:eastAsia="Google Sans" w:hAnsi="Google Sans" w:cs="Google Sans"/>
                <w:color w:val="5E6268"/>
              </w:rPr>
            </w:pPr>
            <w:r>
              <w:rPr>
                <w:rFonts w:ascii="Google Sans" w:eastAsia="Google Sans" w:hAnsi="Google Sans" w:cs="Google Sans"/>
                <w:b/>
                <w:color w:val="5E6268"/>
              </w:rPr>
              <w:t>Project background</w:t>
            </w:r>
            <w:r>
              <w:rPr>
                <w:rFonts w:ascii="Google Sans" w:eastAsia="Google Sans" w:hAnsi="Google Sans" w:cs="Google Sans"/>
                <w:color w:val="5E6268"/>
              </w:rPr>
              <w:t xml:space="preserve">: The team wants to know how to encourage users to fill out placement studies and how to keep them engaged while waiting for the result. We know that placement studies are helpful in guiding the customers to choose the right product but we do not know how </w:t>
            </w:r>
            <w:r>
              <w:rPr>
                <w:rFonts w:ascii="Google Sans" w:eastAsia="Google Sans" w:hAnsi="Google Sans" w:cs="Google Sans"/>
                <w:color w:val="5E6268"/>
              </w:rPr>
              <w:t>to encourage them to fill it out.</w:t>
            </w:r>
          </w:p>
          <w:p w:rsidR="009806BC" w:rsidRDefault="009806BC">
            <w:pPr>
              <w:widowControl w:val="0"/>
              <w:spacing w:line="240" w:lineRule="auto"/>
              <w:ind w:left="720"/>
              <w:rPr>
                <w:rFonts w:ascii="Google Sans" w:eastAsia="Google Sans" w:hAnsi="Google Sans" w:cs="Google Sans"/>
                <w:color w:val="5E6268"/>
              </w:rPr>
            </w:pPr>
          </w:p>
          <w:p w:rsidR="009806BC" w:rsidRDefault="001E6793">
            <w:pPr>
              <w:widowControl w:val="0"/>
              <w:numPr>
                <w:ilvl w:val="0"/>
                <w:numId w:val="1"/>
              </w:numPr>
              <w:spacing w:line="240" w:lineRule="auto"/>
              <w:rPr>
                <w:rFonts w:ascii="Google Sans" w:eastAsia="Google Sans" w:hAnsi="Google Sans" w:cs="Google Sans"/>
                <w:color w:val="5E6268"/>
              </w:rPr>
            </w:pPr>
            <w:r>
              <w:rPr>
                <w:rFonts w:ascii="Google Sans" w:eastAsia="Google Sans" w:hAnsi="Google Sans" w:cs="Google Sans"/>
                <w:b/>
                <w:color w:val="5E6268"/>
              </w:rPr>
              <w:t>Research goals</w:t>
            </w:r>
            <w:r>
              <w:rPr>
                <w:rFonts w:ascii="Google Sans" w:eastAsia="Google Sans" w:hAnsi="Google Sans" w:cs="Google Sans"/>
                <w:color w:val="5E6268"/>
              </w:rPr>
              <w:t>: Determine what encourages users to fill out placement studies. Identify how to apply them to the website.</w:t>
            </w:r>
          </w:p>
        </w:tc>
      </w:tr>
      <w:tr w:rsidR="009806BC">
        <w:trPr>
          <w:trHeight w:val="1575"/>
        </w:trPr>
        <w:tc>
          <w:tcPr>
            <w:tcW w:w="1905" w:type="dxa"/>
            <w:tcBorders>
              <w:top w:val="single" w:sz="36" w:space="0" w:color="FFFFFF"/>
              <w:left w:val="single" w:sz="36" w:space="0" w:color="FFFFFF"/>
              <w:bottom w:val="single" w:sz="36" w:space="0" w:color="FFFFFF"/>
              <w:right w:val="single" w:sz="36" w:space="0" w:color="FFFFFF"/>
            </w:tcBorders>
            <w:shd w:val="clear" w:color="auto" w:fill="4185F4"/>
            <w:tcMar>
              <w:top w:w="100" w:type="dxa"/>
              <w:left w:w="100" w:type="dxa"/>
              <w:bottom w:w="100" w:type="dxa"/>
              <w:right w:w="100" w:type="dxa"/>
            </w:tcMar>
            <w:vAlign w:val="center"/>
          </w:tcPr>
          <w:p w:rsidR="009806BC" w:rsidRDefault="001E6793">
            <w:pPr>
              <w:widowControl w:val="0"/>
              <w:spacing w:line="240" w:lineRule="auto"/>
              <w:jc w:val="center"/>
              <w:rPr>
                <w:rFonts w:ascii="Google Sans" w:eastAsia="Google Sans" w:hAnsi="Google Sans" w:cs="Google Sans"/>
                <w:b/>
                <w:color w:val="FFFFFF"/>
              </w:rPr>
            </w:pPr>
            <w:r>
              <w:rPr>
                <w:rFonts w:ascii="Google Sans" w:eastAsia="Google Sans" w:hAnsi="Google Sans" w:cs="Google Sans"/>
                <w:b/>
                <w:color w:val="FFFFFF"/>
              </w:rPr>
              <w:t xml:space="preserve">Research </w:t>
            </w:r>
          </w:p>
          <w:p w:rsidR="009806BC" w:rsidRDefault="001E6793">
            <w:pPr>
              <w:widowControl w:val="0"/>
              <w:spacing w:line="240" w:lineRule="auto"/>
              <w:jc w:val="center"/>
              <w:rPr>
                <w:rFonts w:ascii="Google Sans" w:eastAsia="Google Sans" w:hAnsi="Google Sans" w:cs="Google Sans"/>
                <w:b/>
                <w:color w:val="FFFFFF"/>
              </w:rPr>
            </w:pPr>
            <w:r>
              <w:rPr>
                <w:rFonts w:ascii="Google Sans" w:eastAsia="Google Sans" w:hAnsi="Google Sans" w:cs="Google Sans"/>
                <w:b/>
                <w:color w:val="FFFFFF"/>
              </w:rPr>
              <w:t>questions</w:t>
            </w:r>
          </w:p>
        </w:tc>
        <w:tc>
          <w:tcPr>
            <w:tcW w:w="8235" w:type="dxa"/>
            <w:tcBorders>
              <w:top w:val="single" w:sz="36" w:space="0" w:color="FFFFFF"/>
              <w:left w:val="single" w:sz="36" w:space="0" w:color="FFFFFF"/>
              <w:bottom w:val="single" w:sz="36" w:space="0" w:color="FFFFFF"/>
              <w:right w:val="single" w:sz="36" w:space="0" w:color="FFFFFF"/>
            </w:tcBorders>
            <w:shd w:val="clear" w:color="auto" w:fill="EFEFEF"/>
            <w:tcMar>
              <w:top w:w="100" w:type="dxa"/>
              <w:left w:w="100" w:type="dxa"/>
              <w:bottom w:w="100" w:type="dxa"/>
              <w:right w:w="100" w:type="dxa"/>
            </w:tcMar>
            <w:vAlign w:val="center"/>
          </w:tcPr>
          <w:p w:rsidR="009806BC" w:rsidRDefault="001E6793">
            <w:pPr>
              <w:widowControl w:val="0"/>
              <w:numPr>
                <w:ilvl w:val="0"/>
                <w:numId w:val="5"/>
              </w:numPr>
              <w:spacing w:line="240" w:lineRule="auto"/>
              <w:rPr>
                <w:rFonts w:ascii="Google Sans" w:eastAsia="Google Sans" w:hAnsi="Google Sans" w:cs="Google Sans"/>
                <w:color w:val="5E6268"/>
              </w:rPr>
            </w:pPr>
            <w:r>
              <w:rPr>
                <w:rFonts w:ascii="Google Sans" w:eastAsia="Google Sans" w:hAnsi="Google Sans" w:cs="Google Sans"/>
                <w:color w:val="5E6268"/>
              </w:rPr>
              <w:t>What can we learn from the user flow, or the steps user take, to create a placement study that meet  users’ needs</w:t>
            </w:r>
          </w:p>
          <w:p w:rsidR="009806BC" w:rsidRDefault="001E6793">
            <w:pPr>
              <w:widowControl w:val="0"/>
              <w:numPr>
                <w:ilvl w:val="0"/>
                <w:numId w:val="5"/>
              </w:numPr>
              <w:spacing w:line="240" w:lineRule="auto"/>
              <w:rPr>
                <w:rFonts w:ascii="Google Sans" w:eastAsia="Google Sans" w:hAnsi="Google Sans" w:cs="Google Sans"/>
                <w:color w:val="5E6268"/>
              </w:rPr>
            </w:pPr>
            <w:r>
              <w:rPr>
                <w:rFonts w:ascii="Google Sans" w:eastAsia="Google Sans" w:hAnsi="Google Sans" w:cs="Google Sans"/>
                <w:color w:val="5E6268"/>
              </w:rPr>
              <w:t>Are there any design changes we can make to improve the user experience with this feature?</w:t>
            </w:r>
          </w:p>
          <w:p w:rsidR="009806BC" w:rsidRDefault="001E6793">
            <w:pPr>
              <w:widowControl w:val="0"/>
              <w:numPr>
                <w:ilvl w:val="0"/>
                <w:numId w:val="5"/>
              </w:numPr>
              <w:spacing w:line="240" w:lineRule="auto"/>
              <w:rPr>
                <w:rFonts w:ascii="Google Sans" w:eastAsia="Google Sans" w:hAnsi="Google Sans" w:cs="Google Sans"/>
                <w:color w:val="5E6268"/>
              </w:rPr>
            </w:pPr>
            <w:r>
              <w:rPr>
                <w:rFonts w:ascii="Google Sans" w:eastAsia="Google Sans" w:hAnsi="Google Sans" w:cs="Google Sans"/>
                <w:color w:val="5E6268"/>
              </w:rPr>
              <w:t>Are there reasons why people don’t fill out placeme</w:t>
            </w:r>
            <w:r>
              <w:rPr>
                <w:rFonts w:ascii="Google Sans" w:eastAsia="Google Sans" w:hAnsi="Google Sans" w:cs="Google Sans"/>
                <w:color w:val="5E6268"/>
              </w:rPr>
              <w:t>nt studies?</w:t>
            </w:r>
          </w:p>
          <w:p w:rsidR="009806BC" w:rsidRDefault="001E6793">
            <w:pPr>
              <w:widowControl w:val="0"/>
              <w:numPr>
                <w:ilvl w:val="0"/>
                <w:numId w:val="5"/>
              </w:numPr>
              <w:spacing w:line="240" w:lineRule="auto"/>
              <w:rPr>
                <w:rFonts w:ascii="Google Sans" w:eastAsia="Google Sans" w:hAnsi="Google Sans" w:cs="Google Sans"/>
                <w:color w:val="5E6268"/>
              </w:rPr>
            </w:pPr>
            <w:r>
              <w:rPr>
                <w:rFonts w:ascii="Google Sans" w:eastAsia="Google Sans" w:hAnsi="Google Sans" w:cs="Google Sans"/>
                <w:color w:val="5E6268"/>
              </w:rPr>
              <w:t>How to keep users engaged after filling out the forms?</w:t>
            </w:r>
          </w:p>
        </w:tc>
      </w:tr>
      <w:tr w:rsidR="009806BC" w:rsidTr="00C82B83">
        <w:trPr>
          <w:trHeight w:val="1394"/>
        </w:trPr>
        <w:tc>
          <w:tcPr>
            <w:tcW w:w="1905" w:type="dxa"/>
            <w:tcBorders>
              <w:top w:val="single" w:sz="36" w:space="0" w:color="FFFFFF"/>
              <w:left w:val="single" w:sz="36" w:space="0" w:color="FFFFFF"/>
              <w:bottom w:val="single" w:sz="36" w:space="0" w:color="FFFFFF"/>
              <w:right w:val="single" w:sz="36" w:space="0" w:color="FFFFFF"/>
            </w:tcBorders>
            <w:shd w:val="clear" w:color="auto" w:fill="4185F4"/>
            <w:tcMar>
              <w:top w:w="100" w:type="dxa"/>
              <w:left w:w="100" w:type="dxa"/>
              <w:bottom w:w="100" w:type="dxa"/>
              <w:right w:w="100" w:type="dxa"/>
            </w:tcMar>
            <w:vAlign w:val="center"/>
          </w:tcPr>
          <w:p w:rsidR="009806BC" w:rsidRDefault="001E6793">
            <w:pPr>
              <w:widowControl w:val="0"/>
              <w:spacing w:line="240" w:lineRule="auto"/>
              <w:jc w:val="center"/>
              <w:rPr>
                <w:rFonts w:ascii="Google Sans" w:eastAsia="Google Sans" w:hAnsi="Google Sans" w:cs="Google Sans"/>
                <w:b/>
                <w:color w:val="FFFFFF"/>
              </w:rPr>
            </w:pPr>
            <w:r>
              <w:rPr>
                <w:rFonts w:ascii="Google Sans" w:eastAsia="Google Sans" w:hAnsi="Google Sans" w:cs="Google Sans"/>
                <w:b/>
                <w:color w:val="FFFFFF"/>
              </w:rPr>
              <w:t>Key Performance Indicators</w:t>
            </w:r>
          </w:p>
          <w:p w:rsidR="009806BC" w:rsidRDefault="001E6793">
            <w:pPr>
              <w:widowControl w:val="0"/>
              <w:spacing w:line="240" w:lineRule="auto"/>
              <w:jc w:val="center"/>
              <w:rPr>
                <w:rFonts w:ascii="Google Sans" w:eastAsia="Google Sans" w:hAnsi="Google Sans" w:cs="Google Sans"/>
                <w:b/>
                <w:color w:val="FFFFFF"/>
              </w:rPr>
            </w:pPr>
            <w:r>
              <w:rPr>
                <w:rFonts w:ascii="Google Sans" w:eastAsia="Google Sans" w:hAnsi="Google Sans" w:cs="Google Sans"/>
                <w:b/>
                <w:color w:val="FFFFFF"/>
              </w:rPr>
              <w:t>(KPIs)</w:t>
            </w:r>
          </w:p>
        </w:tc>
        <w:tc>
          <w:tcPr>
            <w:tcW w:w="8235" w:type="dxa"/>
            <w:tcBorders>
              <w:top w:val="single" w:sz="36" w:space="0" w:color="FFFFFF"/>
              <w:left w:val="single" w:sz="36" w:space="0" w:color="FFFFFF"/>
              <w:bottom w:val="single" w:sz="36" w:space="0" w:color="FFFFFF"/>
              <w:right w:val="single" w:sz="36" w:space="0" w:color="FFFFFF"/>
            </w:tcBorders>
            <w:shd w:val="clear" w:color="auto" w:fill="EFEFEF"/>
            <w:tcMar>
              <w:top w:w="100" w:type="dxa"/>
              <w:left w:w="100" w:type="dxa"/>
              <w:bottom w:w="100" w:type="dxa"/>
              <w:right w:w="100" w:type="dxa"/>
            </w:tcMar>
            <w:vAlign w:val="center"/>
          </w:tcPr>
          <w:p w:rsidR="009806BC" w:rsidRDefault="001E6793">
            <w:pPr>
              <w:widowControl w:val="0"/>
              <w:numPr>
                <w:ilvl w:val="0"/>
                <w:numId w:val="3"/>
              </w:numPr>
              <w:spacing w:line="240" w:lineRule="auto"/>
              <w:rPr>
                <w:rFonts w:ascii="Google Sans" w:eastAsia="Google Sans" w:hAnsi="Google Sans" w:cs="Google Sans"/>
                <w:color w:val="5E6268"/>
              </w:rPr>
            </w:pPr>
            <w:r>
              <w:rPr>
                <w:rFonts w:ascii="Google Sans" w:eastAsia="Google Sans" w:hAnsi="Google Sans" w:cs="Google Sans"/>
                <w:color w:val="5E6268"/>
              </w:rPr>
              <w:t>User Error rates</w:t>
            </w:r>
          </w:p>
          <w:p w:rsidR="009806BC" w:rsidRDefault="001E6793">
            <w:pPr>
              <w:widowControl w:val="0"/>
              <w:numPr>
                <w:ilvl w:val="0"/>
                <w:numId w:val="3"/>
              </w:numPr>
              <w:spacing w:line="240" w:lineRule="auto"/>
              <w:rPr>
                <w:rFonts w:ascii="Google Sans" w:eastAsia="Google Sans" w:hAnsi="Google Sans" w:cs="Google Sans"/>
                <w:color w:val="5E6268"/>
              </w:rPr>
            </w:pPr>
            <w:r>
              <w:rPr>
                <w:rFonts w:ascii="Google Sans" w:eastAsia="Google Sans" w:hAnsi="Google Sans" w:cs="Google Sans"/>
                <w:color w:val="5E6268"/>
              </w:rPr>
              <w:t>Drop-off rates</w:t>
            </w:r>
          </w:p>
          <w:p w:rsidR="009806BC" w:rsidRDefault="001E6793">
            <w:pPr>
              <w:widowControl w:val="0"/>
              <w:numPr>
                <w:ilvl w:val="0"/>
                <w:numId w:val="3"/>
              </w:numPr>
              <w:spacing w:line="240" w:lineRule="auto"/>
              <w:rPr>
                <w:rFonts w:ascii="Google Sans" w:eastAsia="Google Sans" w:hAnsi="Google Sans" w:cs="Google Sans"/>
                <w:color w:val="5E6268"/>
              </w:rPr>
            </w:pPr>
            <w:r>
              <w:rPr>
                <w:rFonts w:ascii="Google Sans" w:eastAsia="Google Sans" w:hAnsi="Google Sans" w:cs="Google Sans"/>
                <w:color w:val="5E6268"/>
              </w:rPr>
              <w:t>Time on task</w:t>
            </w:r>
          </w:p>
          <w:p w:rsidR="009806BC" w:rsidRPr="00C82B83" w:rsidRDefault="001E6793" w:rsidP="00C82B83">
            <w:pPr>
              <w:widowControl w:val="0"/>
              <w:numPr>
                <w:ilvl w:val="0"/>
                <w:numId w:val="3"/>
              </w:numPr>
              <w:spacing w:line="240" w:lineRule="auto"/>
              <w:rPr>
                <w:rFonts w:ascii="Google Sans" w:eastAsia="Google Sans" w:hAnsi="Google Sans" w:cs="Google Sans"/>
                <w:color w:val="5E6268"/>
              </w:rPr>
            </w:pPr>
            <w:r>
              <w:rPr>
                <w:rFonts w:ascii="Google Sans" w:eastAsia="Google Sans" w:hAnsi="Google Sans" w:cs="Google Sans"/>
                <w:color w:val="5E6268"/>
              </w:rPr>
              <w:t>Conversion rates</w:t>
            </w:r>
          </w:p>
        </w:tc>
      </w:tr>
      <w:tr w:rsidR="009806BC" w:rsidTr="00C82B83">
        <w:trPr>
          <w:trHeight w:val="1853"/>
        </w:trPr>
        <w:tc>
          <w:tcPr>
            <w:tcW w:w="1905" w:type="dxa"/>
            <w:tcBorders>
              <w:top w:val="single" w:sz="36" w:space="0" w:color="FFFFFF"/>
              <w:left w:val="single" w:sz="36" w:space="0" w:color="FFFFFF"/>
              <w:bottom w:val="single" w:sz="36" w:space="0" w:color="FFFFFF"/>
              <w:right w:val="single" w:sz="36" w:space="0" w:color="FFFFFF"/>
            </w:tcBorders>
            <w:shd w:val="clear" w:color="auto" w:fill="4185F4"/>
            <w:tcMar>
              <w:top w:w="100" w:type="dxa"/>
              <w:left w:w="100" w:type="dxa"/>
              <w:bottom w:w="100" w:type="dxa"/>
              <w:right w:w="100" w:type="dxa"/>
            </w:tcMar>
            <w:vAlign w:val="center"/>
          </w:tcPr>
          <w:p w:rsidR="009806BC" w:rsidRDefault="001E6793">
            <w:pPr>
              <w:widowControl w:val="0"/>
              <w:spacing w:line="240" w:lineRule="auto"/>
              <w:jc w:val="center"/>
              <w:rPr>
                <w:rFonts w:ascii="Google Sans" w:eastAsia="Google Sans" w:hAnsi="Google Sans" w:cs="Google Sans"/>
                <w:b/>
                <w:color w:val="FFFFFF"/>
              </w:rPr>
            </w:pPr>
            <w:r>
              <w:rPr>
                <w:rFonts w:ascii="Google Sans" w:eastAsia="Google Sans" w:hAnsi="Google Sans" w:cs="Google Sans"/>
                <w:b/>
                <w:color w:val="FFFFFF"/>
              </w:rPr>
              <w:t>Methodology</w:t>
            </w:r>
          </w:p>
        </w:tc>
        <w:tc>
          <w:tcPr>
            <w:tcW w:w="8235" w:type="dxa"/>
            <w:tcBorders>
              <w:top w:val="single" w:sz="36" w:space="0" w:color="FFFFFF"/>
              <w:left w:val="single" w:sz="36" w:space="0" w:color="FFFFFF"/>
              <w:bottom w:val="single" w:sz="36" w:space="0" w:color="FFFFFF"/>
              <w:right w:val="single" w:sz="36" w:space="0" w:color="FFFFFF"/>
            </w:tcBorders>
            <w:shd w:val="clear" w:color="auto" w:fill="EFEFEF"/>
            <w:tcMar>
              <w:top w:w="100" w:type="dxa"/>
              <w:left w:w="100" w:type="dxa"/>
              <w:bottom w:w="100" w:type="dxa"/>
              <w:right w:w="100" w:type="dxa"/>
            </w:tcMar>
            <w:vAlign w:val="center"/>
          </w:tcPr>
          <w:p w:rsidR="009806BC" w:rsidRDefault="001E6793">
            <w:pPr>
              <w:widowControl w:val="0"/>
              <w:numPr>
                <w:ilvl w:val="0"/>
                <w:numId w:val="4"/>
              </w:numPr>
              <w:spacing w:line="240" w:lineRule="auto"/>
              <w:rPr>
                <w:rFonts w:ascii="Google Sans" w:eastAsia="Google Sans" w:hAnsi="Google Sans" w:cs="Google Sans"/>
                <w:b/>
                <w:color w:val="5E6268"/>
              </w:rPr>
            </w:pPr>
            <w:r>
              <w:rPr>
                <w:rFonts w:ascii="Google Sans" w:eastAsia="Google Sans" w:hAnsi="Google Sans" w:cs="Google Sans"/>
                <w:color w:val="5E6268"/>
              </w:rPr>
              <w:t>U</w:t>
            </w:r>
            <w:r>
              <w:rPr>
                <w:rFonts w:ascii="Google Sans" w:eastAsia="Google Sans" w:hAnsi="Google Sans" w:cs="Google Sans"/>
                <w:color w:val="5E6268"/>
              </w:rPr>
              <w:t>n</w:t>
            </w:r>
            <w:r w:rsidR="00C82B83">
              <w:rPr>
                <w:rFonts w:ascii="Google Sans" w:eastAsia="Google Sans" w:hAnsi="Google Sans" w:cs="Google Sans"/>
                <w:color w:val="5E6268"/>
              </w:rPr>
              <w:t>-</w:t>
            </w:r>
            <w:r>
              <w:rPr>
                <w:rFonts w:ascii="Google Sans" w:eastAsia="Google Sans" w:hAnsi="Google Sans" w:cs="Google Sans"/>
                <w:color w:val="5E6268"/>
              </w:rPr>
              <w:t>moderated Usability study</w:t>
            </w:r>
          </w:p>
          <w:p w:rsidR="009806BC" w:rsidRDefault="001E6793">
            <w:pPr>
              <w:widowControl w:val="0"/>
              <w:numPr>
                <w:ilvl w:val="0"/>
                <w:numId w:val="4"/>
              </w:numPr>
              <w:spacing w:line="240" w:lineRule="auto"/>
              <w:rPr>
                <w:rFonts w:ascii="Google Sans" w:eastAsia="Google Sans" w:hAnsi="Google Sans" w:cs="Google Sans"/>
                <w:color w:val="5E6268"/>
              </w:rPr>
            </w:pPr>
            <w:r>
              <w:rPr>
                <w:rFonts w:ascii="Google Sans" w:eastAsia="Google Sans" w:hAnsi="Google Sans" w:cs="Google Sans"/>
                <w:color w:val="5E6268"/>
              </w:rPr>
              <w:t>Location: United States, remote (each participant will complete the study in their own home</w:t>
            </w:r>
          </w:p>
          <w:p w:rsidR="009806BC" w:rsidRDefault="001E6793">
            <w:pPr>
              <w:widowControl w:val="0"/>
              <w:numPr>
                <w:ilvl w:val="0"/>
                <w:numId w:val="4"/>
              </w:numPr>
              <w:spacing w:line="240" w:lineRule="auto"/>
              <w:rPr>
                <w:rFonts w:ascii="Google Sans" w:eastAsia="Google Sans" w:hAnsi="Google Sans" w:cs="Google Sans"/>
                <w:color w:val="5E6268"/>
              </w:rPr>
            </w:pPr>
            <w:r>
              <w:rPr>
                <w:rFonts w:ascii="Google Sans" w:eastAsia="Google Sans" w:hAnsi="Google Sans" w:cs="Google Sans"/>
                <w:color w:val="5E6268"/>
              </w:rPr>
              <w:t>Date: Session will take place during the week of June 18-24</w:t>
            </w:r>
          </w:p>
          <w:p w:rsidR="009806BC" w:rsidRDefault="001E6793">
            <w:pPr>
              <w:widowControl w:val="0"/>
              <w:numPr>
                <w:ilvl w:val="0"/>
                <w:numId w:val="4"/>
              </w:numPr>
              <w:spacing w:line="240" w:lineRule="auto"/>
              <w:rPr>
                <w:rFonts w:ascii="Google Sans" w:eastAsia="Google Sans" w:hAnsi="Google Sans" w:cs="Google Sans"/>
                <w:b/>
                <w:color w:val="5E6268"/>
              </w:rPr>
            </w:pPr>
            <w:r>
              <w:rPr>
                <w:rFonts w:ascii="Google Sans" w:eastAsia="Google Sans" w:hAnsi="Google Sans" w:cs="Google Sans"/>
                <w:color w:val="5E6268"/>
              </w:rPr>
              <w:t>Length: Each session will last 30 minutes</w:t>
            </w:r>
          </w:p>
          <w:p w:rsidR="009806BC" w:rsidRDefault="001E6793">
            <w:pPr>
              <w:widowControl w:val="0"/>
              <w:numPr>
                <w:ilvl w:val="0"/>
                <w:numId w:val="4"/>
              </w:numPr>
              <w:spacing w:line="240" w:lineRule="auto"/>
              <w:rPr>
                <w:rFonts w:ascii="Google Sans" w:eastAsia="Google Sans" w:hAnsi="Google Sans" w:cs="Google Sans"/>
                <w:color w:val="5E6268"/>
              </w:rPr>
            </w:pPr>
            <w:r>
              <w:rPr>
                <w:rFonts w:ascii="Google Sans" w:eastAsia="Google Sans" w:hAnsi="Google Sans" w:cs="Google Sans"/>
                <w:color w:val="5E6268"/>
              </w:rPr>
              <w:t>Compensation: No</w:t>
            </w:r>
          </w:p>
        </w:tc>
      </w:tr>
      <w:tr w:rsidR="009806BC">
        <w:trPr>
          <w:trHeight w:val="1245"/>
        </w:trPr>
        <w:tc>
          <w:tcPr>
            <w:tcW w:w="1905" w:type="dxa"/>
            <w:tcBorders>
              <w:top w:val="single" w:sz="36" w:space="0" w:color="FFFFFF"/>
              <w:left w:val="single" w:sz="36" w:space="0" w:color="FFFFFF"/>
              <w:bottom w:val="single" w:sz="36" w:space="0" w:color="FFFFFF"/>
              <w:right w:val="single" w:sz="36" w:space="0" w:color="FFFFFF"/>
            </w:tcBorders>
            <w:shd w:val="clear" w:color="auto" w:fill="4185F4"/>
            <w:tcMar>
              <w:top w:w="100" w:type="dxa"/>
              <w:left w:w="100" w:type="dxa"/>
              <w:bottom w:w="100" w:type="dxa"/>
              <w:right w:w="100" w:type="dxa"/>
            </w:tcMar>
            <w:vAlign w:val="center"/>
          </w:tcPr>
          <w:p w:rsidR="009806BC" w:rsidRDefault="001E6793">
            <w:pPr>
              <w:widowControl w:val="0"/>
              <w:spacing w:line="240" w:lineRule="auto"/>
              <w:jc w:val="center"/>
              <w:rPr>
                <w:rFonts w:ascii="Google Sans" w:eastAsia="Google Sans" w:hAnsi="Google Sans" w:cs="Google Sans"/>
                <w:b/>
                <w:color w:val="FFFFFF"/>
              </w:rPr>
            </w:pPr>
            <w:r>
              <w:rPr>
                <w:rFonts w:ascii="Google Sans" w:eastAsia="Google Sans" w:hAnsi="Google Sans" w:cs="Google Sans"/>
                <w:b/>
                <w:color w:val="FFFFFF"/>
              </w:rPr>
              <w:t>Participants</w:t>
            </w:r>
          </w:p>
        </w:tc>
        <w:tc>
          <w:tcPr>
            <w:tcW w:w="8235" w:type="dxa"/>
            <w:tcBorders>
              <w:top w:val="single" w:sz="36" w:space="0" w:color="FFFFFF"/>
              <w:left w:val="single" w:sz="36" w:space="0" w:color="FFFFFF"/>
              <w:bottom w:val="single" w:sz="36" w:space="0" w:color="FFFFFF"/>
              <w:right w:val="single" w:sz="36" w:space="0" w:color="FFFFFF"/>
            </w:tcBorders>
            <w:shd w:val="clear" w:color="auto" w:fill="EFEFEF"/>
            <w:tcMar>
              <w:top w:w="100" w:type="dxa"/>
              <w:left w:w="100" w:type="dxa"/>
              <w:bottom w:w="100" w:type="dxa"/>
              <w:right w:w="100" w:type="dxa"/>
            </w:tcMar>
            <w:vAlign w:val="center"/>
          </w:tcPr>
          <w:p w:rsidR="009806BC" w:rsidRDefault="001E6793">
            <w:pPr>
              <w:widowControl w:val="0"/>
              <w:numPr>
                <w:ilvl w:val="0"/>
                <w:numId w:val="4"/>
              </w:numPr>
              <w:spacing w:line="240" w:lineRule="auto"/>
              <w:rPr>
                <w:rFonts w:ascii="Google Sans" w:eastAsia="Google Sans" w:hAnsi="Google Sans" w:cs="Google Sans"/>
                <w:b/>
                <w:color w:val="5E6268"/>
              </w:rPr>
            </w:pPr>
            <w:r>
              <w:rPr>
                <w:rFonts w:ascii="Google Sans" w:eastAsia="Google Sans" w:hAnsi="Google Sans" w:cs="Google Sans"/>
                <w:color w:val="5E6268"/>
              </w:rPr>
              <w:t>AWG customers</w:t>
            </w:r>
          </w:p>
          <w:p w:rsidR="009806BC" w:rsidRDefault="001E6793">
            <w:pPr>
              <w:widowControl w:val="0"/>
              <w:numPr>
                <w:ilvl w:val="0"/>
                <w:numId w:val="4"/>
              </w:numPr>
              <w:spacing w:line="240" w:lineRule="auto"/>
              <w:rPr>
                <w:rFonts w:ascii="Google Sans" w:eastAsia="Google Sans" w:hAnsi="Google Sans" w:cs="Google Sans"/>
                <w:color w:val="5E6268"/>
              </w:rPr>
            </w:pPr>
            <w:r>
              <w:rPr>
                <w:rFonts w:ascii="Google Sans" w:eastAsia="Google Sans" w:hAnsi="Google Sans" w:cs="Google Sans"/>
                <w:color w:val="5E6268"/>
              </w:rPr>
              <w:t>35-60 years old</w:t>
            </w:r>
          </w:p>
          <w:p w:rsidR="009806BC" w:rsidRDefault="001E6793" w:rsidP="00C82B83">
            <w:pPr>
              <w:widowControl w:val="0"/>
              <w:numPr>
                <w:ilvl w:val="0"/>
                <w:numId w:val="4"/>
              </w:numPr>
              <w:spacing w:line="240" w:lineRule="auto"/>
              <w:rPr>
                <w:rFonts w:ascii="Google Sans" w:eastAsia="Google Sans" w:hAnsi="Google Sans" w:cs="Google Sans"/>
                <w:color w:val="5E6268"/>
              </w:rPr>
            </w:pPr>
            <w:r>
              <w:rPr>
                <w:rFonts w:ascii="Google Sans" w:eastAsia="Google Sans" w:hAnsi="Google Sans" w:cs="Google Sans"/>
                <w:color w:val="5E6268"/>
              </w:rPr>
              <w:t xml:space="preserve">One </w:t>
            </w:r>
            <w:r w:rsidR="00C82B83">
              <w:rPr>
                <w:rFonts w:ascii="Google Sans" w:eastAsia="Google Sans" w:hAnsi="Google Sans" w:cs="Google Sans"/>
                <w:color w:val="5E6268"/>
              </w:rPr>
              <w:t>is a business owner</w:t>
            </w:r>
          </w:p>
        </w:tc>
      </w:tr>
      <w:tr w:rsidR="009806BC">
        <w:trPr>
          <w:trHeight w:val="450"/>
        </w:trPr>
        <w:tc>
          <w:tcPr>
            <w:tcW w:w="1905" w:type="dxa"/>
            <w:tcBorders>
              <w:top w:val="single" w:sz="36" w:space="0" w:color="FFFFFF"/>
              <w:left w:val="single" w:sz="36" w:space="0" w:color="FFFFFF"/>
              <w:bottom w:val="single" w:sz="36" w:space="0" w:color="FFFFFF"/>
              <w:right w:val="single" w:sz="36" w:space="0" w:color="FFFFFF"/>
            </w:tcBorders>
            <w:shd w:val="clear" w:color="auto" w:fill="4185F4"/>
            <w:tcMar>
              <w:top w:w="100" w:type="dxa"/>
              <w:left w:w="100" w:type="dxa"/>
              <w:bottom w:w="100" w:type="dxa"/>
              <w:right w:w="100" w:type="dxa"/>
            </w:tcMar>
            <w:vAlign w:val="center"/>
          </w:tcPr>
          <w:p w:rsidR="009806BC" w:rsidRDefault="001E6793">
            <w:pPr>
              <w:widowControl w:val="0"/>
              <w:spacing w:line="240" w:lineRule="auto"/>
              <w:jc w:val="center"/>
              <w:rPr>
                <w:rFonts w:ascii="Google Sans" w:eastAsia="Google Sans" w:hAnsi="Google Sans" w:cs="Google Sans"/>
                <w:b/>
                <w:color w:val="FFFFFF"/>
              </w:rPr>
            </w:pPr>
            <w:r>
              <w:rPr>
                <w:rFonts w:ascii="Google Sans" w:eastAsia="Google Sans" w:hAnsi="Google Sans" w:cs="Google Sans"/>
                <w:b/>
                <w:color w:val="FFFFFF"/>
              </w:rPr>
              <w:t>Script</w:t>
            </w:r>
          </w:p>
        </w:tc>
        <w:tc>
          <w:tcPr>
            <w:tcW w:w="8235" w:type="dxa"/>
            <w:tcBorders>
              <w:top w:val="single" w:sz="36" w:space="0" w:color="FFFFFF"/>
              <w:left w:val="single" w:sz="36" w:space="0" w:color="FFFFFF"/>
              <w:bottom w:val="single" w:sz="36" w:space="0" w:color="FFFFFF"/>
              <w:right w:val="single" w:sz="36" w:space="0" w:color="FFFFFF"/>
            </w:tcBorders>
            <w:shd w:val="clear" w:color="auto" w:fill="EFEFEF"/>
            <w:tcMar>
              <w:top w:w="100" w:type="dxa"/>
              <w:left w:w="100" w:type="dxa"/>
              <w:bottom w:w="100" w:type="dxa"/>
              <w:right w:w="100" w:type="dxa"/>
            </w:tcMar>
            <w:vAlign w:val="center"/>
          </w:tcPr>
          <w:p w:rsidR="009806BC" w:rsidRDefault="001E6793">
            <w:pPr>
              <w:widowControl w:val="0"/>
              <w:spacing w:line="240" w:lineRule="auto"/>
              <w:ind w:left="720" w:hanging="360"/>
              <w:rPr>
                <w:rFonts w:ascii="Google Sans" w:eastAsia="Google Sans" w:hAnsi="Google Sans" w:cs="Google Sans"/>
                <w:b/>
                <w:color w:val="5E6268"/>
              </w:rPr>
            </w:pPr>
            <w:r>
              <w:rPr>
                <w:rFonts w:ascii="Google Sans" w:eastAsia="Google Sans" w:hAnsi="Google Sans" w:cs="Google Sans"/>
                <w:b/>
                <w:color w:val="5E6268"/>
              </w:rPr>
              <w:t>Introduction</w:t>
            </w:r>
          </w:p>
          <w:p w:rsidR="009806BC" w:rsidRDefault="001E6793" w:rsidP="00C82B83">
            <w:pPr>
              <w:widowControl w:val="0"/>
              <w:spacing w:line="240" w:lineRule="auto"/>
              <w:ind w:left="720" w:hanging="360"/>
              <w:rPr>
                <w:rFonts w:ascii="Google Sans" w:eastAsia="Google Sans" w:hAnsi="Google Sans" w:cs="Google Sans"/>
                <w:color w:val="5E6268"/>
              </w:rPr>
            </w:pPr>
            <w:r>
              <w:rPr>
                <w:rFonts w:ascii="Google Sans" w:eastAsia="Google Sans" w:hAnsi="Google Sans" w:cs="Google Sans"/>
                <w:color w:val="5E6268"/>
              </w:rPr>
              <w:t>Thank you for participating in our study today</w:t>
            </w:r>
            <w:r w:rsidR="00C82B83">
              <w:rPr>
                <w:rFonts w:ascii="Google Sans" w:eastAsia="Google Sans" w:hAnsi="Google Sans" w:cs="Google Sans"/>
                <w:color w:val="5E6268"/>
              </w:rPr>
              <w:t xml:space="preserve">. We will be talking about your </w:t>
            </w:r>
            <w:r>
              <w:rPr>
                <w:rFonts w:ascii="Google Sans" w:eastAsia="Google Sans" w:hAnsi="Google Sans" w:cs="Google Sans"/>
                <w:color w:val="5E6268"/>
              </w:rPr>
              <w:t xml:space="preserve">experience with goose control services, to better understand your needs </w:t>
            </w:r>
            <w:r>
              <w:rPr>
                <w:rFonts w:ascii="Google Sans" w:eastAsia="Google Sans" w:hAnsi="Google Sans" w:cs="Google Sans"/>
                <w:color w:val="5E6268"/>
              </w:rPr>
              <w:lastRenderedPageBreak/>
              <w:t>and preferences</w:t>
            </w:r>
          </w:p>
          <w:p w:rsidR="00C82B83" w:rsidRDefault="00C82B83" w:rsidP="00C82B83">
            <w:pPr>
              <w:widowControl w:val="0"/>
              <w:spacing w:line="240" w:lineRule="auto"/>
              <w:ind w:left="720" w:hanging="360"/>
              <w:rPr>
                <w:rFonts w:ascii="Google Sans" w:eastAsia="Google Sans" w:hAnsi="Google Sans" w:cs="Google Sans"/>
                <w:color w:val="5E6268"/>
              </w:rPr>
            </w:pPr>
          </w:p>
          <w:p w:rsidR="009806BC" w:rsidRDefault="001E6793">
            <w:pPr>
              <w:widowControl w:val="0"/>
              <w:spacing w:line="240" w:lineRule="auto"/>
              <w:ind w:left="720" w:hanging="360"/>
              <w:rPr>
                <w:rFonts w:ascii="Google Sans" w:eastAsia="Google Sans" w:hAnsi="Google Sans" w:cs="Google Sans"/>
                <w:b/>
                <w:color w:val="5E6268"/>
              </w:rPr>
            </w:pPr>
            <w:r>
              <w:rPr>
                <w:rFonts w:ascii="Google Sans" w:eastAsia="Google Sans" w:hAnsi="Google Sans" w:cs="Google Sans"/>
                <w:b/>
                <w:color w:val="5E6268"/>
              </w:rPr>
              <w:t>Tasks</w:t>
            </w:r>
          </w:p>
          <w:p w:rsidR="00C82B83" w:rsidRDefault="001E6793" w:rsidP="00C82B83">
            <w:pPr>
              <w:widowControl w:val="0"/>
              <w:numPr>
                <w:ilvl w:val="0"/>
                <w:numId w:val="2"/>
              </w:numPr>
              <w:spacing w:before="240" w:after="240" w:line="240" w:lineRule="auto"/>
              <w:rPr>
                <w:rFonts w:ascii="Google Sans" w:eastAsia="Google Sans" w:hAnsi="Google Sans" w:cs="Google Sans"/>
                <w:color w:val="B3B3B3"/>
              </w:rPr>
            </w:pPr>
            <w:r w:rsidRPr="00C82B83">
              <w:rPr>
                <w:rFonts w:ascii="Google Sans" w:eastAsia="Google Sans" w:hAnsi="Google Sans" w:cs="Google Sans"/>
                <w:color w:val="5E6268"/>
              </w:rPr>
              <w:t>Tell me a little bit about you. What does a typical day look like? What are some of your favo</w:t>
            </w:r>
            <w:r w:rsidR="00C82B83" w:rsidRPr="00C82B83">
              <w:rPr>
                <w:rFonts w:ascii="Google Sans" w:eastAsia="Google Sans" w:hAnsi="Google Sans" w:cs="Google Sans"/>
                <w:color w:val="5E6268"/>
              </w:rPr>
              <w:t>u</w:t>
            </w:r>
            <w:r w:rsidRPr="00C82B83">
              <w:rPr>
                <w:rFonts w:ascii="Google Sans" w:eastAsia="Google Sans" w:hAnsi="Google Sans" w:cs="Google Sans"/>
                <w:color w:val="5E6268"/>
              </w:rPr>
              <w:t xml:space="preserve">rite activities or hobbies? </w:t>
            </w:r>
            <w:r w:rsidRPr="00C82B83">
              <w:rPr>
                <w:rFonts w:ascii="Google Sans" w:eastAsia="Google Sans" w:hAnsi="Google Sans" w:cs="Google Sans"/>
                <w:color w:val="B3B3B3"/>
              </w:rPr>
              <w:t>(The first question serves as an icebreaker to establish rapport and gather general information about the participant)</w:t>
            </w:r>
          </w:p>
          <w:p w:rsidR="009806BC" w:rsidRPr="00C82B83" w:rsidRDefault="001E6793" w:rsidP="00C82B83">
            <w:pPr>
              <w:widowControl w:val="0"/>
              <w:numPr>
                <w:ilvl w:val="0"/>
                <w:numId w:val="2"/>
              </w:numPr>
              <w:spacing w:before="240" w:after="240" w:line="240" w:lineRule="auto"/>
              <w:rPr>
                <w:rFonts w:ascii="Google Sans" w:eastAsia="Google Sans" w:hAnsi="Google Sans" w:cs="Google Sans"/>
                <w:color w:val="B3B3B3"/>
              </w:rPr>
            </w:pPr>
            <w:r w:rsidRPr="00C82B83">
              <w:rPr>
                <w:rFonts w:ascii="Google Sans" w:eastAsia="Google Sans" w:hAnsi="Google Sans" w:cs="Google Sans"/>
                <w:color w:val="5E6268"/>
              </w:rPr>
              <w:t>2. Can you shar</w:t>
            </w:r>
            <w:r w:rsidRPr="00C82B83">
              <w:rPr>
                <w:rFonts w:ascii="Google Sans" w:eastAsia="Google Sans" w:hAnsi="Google Sans" w:cs="Google Sans"/>
                <w:color w:val="5E6268"/>
              </w:rPr>
              <w:t>e your experience with dealing with geese-related issues on your property?</w:t>
            </w:r>
            <w:r w:rsidRPr="00C82B83">
              <w:rPr>
                <w:rFonts w:ascii="Google Sans" w:eastAsia="Google Sans" w:hAnsi="Google Sans" w:cs="Google Sans"/>
                <w:color w:val="B3B3B3"/>
              </w:rPr>
              <w:t xml:space="preserve"> (Learn about participants' personal experiences and insights related to geese-related issues)</w:t>
            </w:r>
          </w:p>
          <w:p w:rsidR="009806BC" w:rsidRDefault="001E6793" w:rsidP="00C82B83">
            <w:pPr>
              <w:widowControl w:val="0"/>
              <w:spacing w:line="240" w:lineRule="auto"/>
              <w:ind w:left="720" w:hanging="360"/>
              <w:rPr>
                <w:rFonts w:ascii="Google Sans" w:eastAsia="Google Sans" w:hAnsi="Google Sans" w:cs="Google Sans"/>
                <w:color w:val="B3B3B3"/>
              </w:rPr>
            </w:pPr>
            <w:r>
              <w:rPr>
                <w:rFonts w:ascii="Google Sans" w:eastAsia="Google Sans" w:hAnsi="Google Sans" w:cs="Google Sans"/>
                <w:color w:val="5E6268"/>
              </w:rPr>
              <w:t>3. What are the main challenges or frustrations you face when it comes to geese control?</w:t>
            </w:r>
            <w:r>
              <w:rPr>
                <w:rFonts w:ascii="Google Sans" w:eastAsia="Google Sans" w:hAnsi="Google Sans" w:cs="Google Sans"/>
                <w:color w:val="919191"/>
              </w:rPr>
              <w:t xml:space="preserve"> </w:t>
            </w:r>
            <w:r>
              <w:rPr>
                <w:rFonts w:ascii="Google Sans" w:eastAsia="Google Sans" w:hAnsi="Google Sans" w:cs="Google Sans"/>
                <w:color w:val="B3B3B3"/>
              </w:rPr>
              <w:t>(Identify the specific pain points and difficulties participants encounter in managing geese-related issues)</w:t>
            </w:r>
          </w:p>
          <w:p w:rsidR="00C82B83" w:rsidRPr="00C82B83" w:rsidRDefault="00C82B83" w:rsidP="00C82B83">
            <w:pPr>
              <w:widowControl w:val="0"/>
              <w:spacing w:line="240" w:lineRule="auto"/>
              <w:ind w:left="720" w:hanging="360"/>
              <w:rPr>
                <w:rFonts w:ascii="Google Sans" w:eastAsia="Google Sans" w:hAnsi="Google Sans" w:cs="Google Sans"/>
                <w:color w:val="B3B3B3"/>
              </w:rPr>
            </w:pPr>
          </w:p>
          <w:p w:rsidR="00C82B83" w:rsidRDefault="001E6793" w:rsidP="00C82B83">
            <w:pPr>
              <w:widowControl w:val="0"/>
              <w:spacing w:line="240" w:lineRule="auto"/>
              <w:ind w:left="720" w:hanging="360"/>
              <w:rPr>
                <w:rFonts w:ascii="Google Sans" w:eastAsia="Google Sans" w:hAnsi="Google Sans" w:cs="Google Sans"/>
                <w:color w:val="B3B3B3"/>
              </w:rPr>
            </w:pPr>
            <w:r>
              <w:rPr>
                <w:rFonts w:ascii="Google Sans" w:eastAsia="Google Sans" w:hAnsi="Google Sans" w:cs="Google Sans"/>
                <w:color w:val="5E6268"/>
              </w:rPr>
              <w:t xml:space="preserve">4. Have you tried any geese control methods or products in the past? If yes, how satisfied were you with the results? </w:t>
            </w:r>
            <w:r>
              <w:rPr>
                <w:rFonts w:ascii="Google Sans" w:eastAsia="Google Sans" w:hAnsi="Google Sans" w:cs="Google Sans"/>
                <w:color w:val="B3B3B3"/>
              </w:rPr>
              <w:t>(Explores the participants' past experiences with geese control methods and gathers insights into what has worked or not worked for them)</w:t>
            </w:r>
          </w:p>
          <w:p w:rsidR="00F92863" w:rsidRPr="00C82B83" w:rsidRDefault="00F92863" w:rsidP="00C82B83">
            <w:pPr>
              <w:widowControl w:val="0"/>
              <w:spacing w:line="240" w:lineRule="auto"/>
              <w:ind w:left="720" w:hanging="360"/>
              <w:rPr>
                <w:rFonts w:ascii="Google Sans" w:eastAsia="Google Sans" w:hAnsi="Google Sans" w:cs="Google Sans"/>
                <w:color w:val="B3B3B3"/>
              </w:rPr>
            </w:pPr>
          </w:p>
          <w:p w:rsidR="009806BC" w:rsidRDefault="001E6793" w:rsidP="00C82B83">
            <w:pPr>
              <w:widowControl w:val="0"/>
              <w:spacing w:line="240" w:lineRule="auto"/>
              <w:ind w:left="720" w:hanging="360"/>
              <w:rPr>
                <w:rFonts w:ascii="Google Sans" w:eastAsia="Google Sans" w:hAnsi="Google Sans" w:cs="Google Sans"/>
                <w:color w:val="B3B3B3"/>
              </w:rPr>
            </w:pPr>
            <w:r>
              <w:rPr>
                <w:rFonts w:ascii="Google Sans" w:eastAsia="Google Sans" w:hAnsi="Google Sans" w:cs="Google Sans"/>
                <w:color w:val="5E6268"/>
              </w:rPr>
              <w:t>5. Are there any specific timeframes or seasons when geese control is more challenging or important for you?</w:t>
            </w:r>
            <w:r>
              <w:rPr>
                <w:rFonts w:ascii="Google Sans" w:eastAsia="Google Sans" w:hAnsi="Google Sans" w:cs="Google Sans"/>
                <w:color w:val="B3B3B3"/>
              </w:rPr>
              <w:t xml:space="preserve"> (the seasonal or time-related factors that impact geese control efforts, helping identify specific challenges or considerations during certain per</w:t>
            </w:r>
            <w:r>
              <w:rPr>
                <w:rFonts w:ascii="Google Sans" w:eastAsia="Google Sans" w:hAnsi="Google Sans" w:cs="Google Sans"/>
                <w:color w:val="B3B3B3"/>
              </w:rPr>
              <w:t>iods)</w:t>
            </w:r>
          </w:p>
          <w:p w:rsidR="00F92863" w:rsidRPr="00C82B83" w:rsidRDefault="00F92863" w:rsidP="00C82B83">
            <w:pPr>
              <w:widowControl w:val="0"/>
              <w:spacing w:line="240" w:lineRule="auto"/>
              <w:ind w:left="720" w:hanging="360"/>
              <w:rPr>
                <w:rFonts w:ascii="Google Sans" w:eastAsia="Google Sans" w:hAnsi="Google Sans" w:cs="Google Sans"/>
                <w:color w:val="B3B3B3"/>
              </w:rPr>
            </w:pPr>
          </w:p>
          <w:p w:rsidR="009806BC" w:rsidRDefault="001E6793" w:rsidP="00C82B83">
            <w:pPr>
              <w:widowControl w:val="0"/>
              <w:spacing w:line="240" w:lineRule="auto"/>
              <w:ind w:left="720" w:hanging="360"/>
              <w:rPr>
                <w:rFonts w:ascii="Google Sans" w:eastAsia="Google Sans" w:hAnsi="Google Sans" w:cs="Google Sans"/>
                <w:color w:val="B3B3B3"/>
              </w:rPr>
            </w:pPr>
            <w:r>
              <w:rPr>
                <w:rFonts w:ascii="Google Sans" w:eastAsia="Google Sans" w:hAnsi="Google Sans" w:cs="Google Sans"/>
                <w:color w:val="5E6268"/>
              </w:rPr>
              <w:t>6. How do you typically search for or find solutions for geese control?</w:t>
            </w:r>
            <w:r>
              <w:rPr>
                <w:rFonts w:ascii="Google Sans" w:eastAsia="Google Sans" w:hAnsi="Google Sans" w:cs="Google Sans"/>
                <w:color w:val="D4D4D4"/>
              </w:rPr>
              <w:t xml:space="preserve"> </w:t>
            </w:r>
            <w:r>
              <w:rPr>
                <w:rFonts w:ascii="Google Sans" w:eastAsia="Google Sans" w:hAnsi="Google Sans" w:cs="Google Sans"/>
                <w:color w:val="B3B3B3"/>
              </w:rPr>
              <w:t>(explores participants' information-seeking behavio</w:t>
            </w:r>
            <w:r w:rsidR="00C82B83">
              <w:rPr>
                <w:rFonts w:ascii="Google Sans" w:eastAsia="Google Sans" w:hAnsi="Google Sans" w:cs="Google Sans"/>
                <w:color w:val="B3B3B3"/>
              </w:rPr>
              <w:t>u</w:t>
            </w:r>
            <w:r>
              <w:rPr>
                <w:rFonts w:ascii="Google Sans" w:eastAsia="Google Sans" w:hAnsi="Google Sans" w:cs="Google Sans"/>
                <w:color w:val="B3B3B3"/>
              </w:rPr>
              <w:t>r and preferred channels for finding geese control solutions, providing insights into their decision-making process)</w:t>
            </w:r>
          </w:p>
          <w:p w:rsidR="00F92863" w:rsidRPr="00C82B83" w:rsidRDefault="00F92863" w:rsidP="00C82B83">
            <w:pPr>
              <w:widowControl w:val="0"/>
              <w:spacing w:line="240" w:lineRule="auto"/>
              <w:ind w:left="720" w:hanging="360"/>
              <w:rPr>
                <w:rFonts w:ascii="Google Sans" w:eastAsia="Google Sans" w:hAnsi="Google Sans" w:cs="Google Sans"/>
                <w:color w:val="B3B3B3"/>
              </w:rPr>
            </w:pPr>
          </w:p>
          <w:p w:rsidR="009806BC" w:rsidRDefault="001E6793" w:rsidP="00C82B83">
            <w:pPr>
              <w:widowControl w:val="0"/>
              <w:spacing w:line="240" w:lineRule="auto"/>
              <w:ind w:left="720" w:hanging="360"/>
              <w:rPr>
                <w:rFonts w:ascii="Google Sans" w:eastAsia="Google Sans" w:hAnsi="Google Sans" w:cs="Google Sans"/>
                <w:color w:val="B3B3B3"/>
              </w:rPr>
            </w:pPr>
            <w:r>
              <w:rPr>
                <w:rFonts w:ascii="Google Sans" w:eastAsia="Google Sans" w:hAnsi="Google Sans" w:cs="Google Sans"/>
                <w:color w:val="5E6268"/>
              </w:rPr>
              <w:t xml:space="preserve">7. What </w:t>
            </w:r>
            <w:r>
              <w:rPr>
                <w:rFonts w:ascii="Google Sans" w:eastAsia="Google Sans" w:hAnsi="Google Sans" w:cs="Google Sans"/>
                <w:color w:val="5E6268"/>
              </w:rPr>
              <w:t xml:space="preserve">factors are most important to you when considering a geese control solution? (e.g., effectiveness, ease of use, environmental friendliness) </w:t>
            </w:r>
            <w:r>
              <w:rPr>
                <w:rFonts w:ascii="Google Sans" w:eastAsia="Google Sans" w:hAnsi="Google Sans" w:cs="Google Sans"/>
                <w:color w:val="B3B3B3"/>
              </w:rPr>
              <w:t>(identify the key criteria participants consider when evaluating geese control solutions, helping prioritize importa</w:t>
            </w:r>
            <w:r>
              <w:rPr>
                <w:rFonts w:ascii="Google Sans" w:eastAsia="Google Sans" w:hAnsi="Google Sans" w:cs="Google Sans"/>
                <w:color w:val="B3B3B3"/>
              </w:rPr>
              <w:t>nt features or attributes)</w:t>
            </w:r>
          </w:p>
          <w:p w:rsidR="00F92863" w:rsidRPr="00C82B83" w:rsidRDefault="00F92863" w:rsidP="00C82B83">
            <w:pPr>
              <w:widowControl w:val="0"/>
              <w:spacing w:line="240" w:lineRule="auto"/>
              <w:ind w:left="720" w:hanging="360"/>
              <w:rPr>
                <w:rFonts w:ascii="Google Sans" w:eastAsia="Google Sans" w:hAnsi="Google Sans" w:cs="Google Sans"/>
                <w:color w:val="B3B3B3"/>
              </w:rPr>
            </w:pPr>
          </w:p>
          <w:p w:rsidR="009806BC" w:rsidRDefault="001E6793" w:rsidP="00C82B83">
            <w:pPr>
              <w:widowControl w:val="0"/>
              <w:spacing w:line="240" w:lineRule="auto"/>
              <w:ind w:left="720" w:hanging="360"/>
              <w:rPr>
                <w:rFonts w:ascii="Google Sans" w:eastAsia="Google Sans" w:hAnsi="Google Sans" w:cs="Google Sans"/>
                <w:color w:val="B3B3B3"/>
              </w:rPr>
            </w:pPr>
            <w:r>
              <w:rPr>
                <w:rFonts w:ascii="Google Sans" w:eastAsia="Google Sans" w:hAnsi="Google Sans" w:cs="Google Sans"/>
                <w:color w:val="5E6268"/>
              </w:rPr>
              <w:t xml:space="preserve">8. Are there any specific concerns or requirements you have regarding the effectiveness or safety of a goose control solution? </w:t>
            </w:r>
            <w:r>
              <w:rPr>
                <w:rFonts w:ascii="Google Sans" w:eastAsia="Google Sans" w:hAnsi="Google Sans" w:cs="Google Sans"/>
                <w:color w:val="B3B3B3"/>
              </w:rPr>
              <w:t>(allows participants to express any specific concerns, preferences, or requirements they may have)</w:t>
            </w:r>
          </w:p>
          <w:p w:rsidR="00F92863" w:rsidRPr="00C82B83" w:rsidRDefault="00F92863" w:rsidP="00C82B83">
            <w:pPr>
              <w:widowControl w:val="0"/>
              <w:spacing w:line="240" w:lineRule="auto"/>
              <w:ind w:left="720" w:hanging="360"/>
              <w:rPr>
                <w:rFonts w:ascii="Google Sans" w:eastAsia="Google Sans" w:hAnsi="Google Sans" w:cs="Google Sans"/>
                <w:color w:val="B3B3B3"/>
              </w:rPr>
            </w:pPr>
          </w:p>
          <w:p w:rsidR="009806BC" w:rsidRDefault="001E6793">
            <w:pPr>
              <w:widowControl w:val="0"/>
              <w:spacing w:line="240" w:lineRule="auto"/>
              <w:ind w:left="720" w:hanging="360"/>
              <w:rPr>
                <w:rFonts w:ascii="Google Sans" w:eastAsia="Google Sans" w:hAnsi="Google Sans" w:cs="Google Sans"/>
                <w:color w:val="5E6268"/>
              </w:rPr>
            </w:pPr>
            <w:r>
              <w:rPr>
                <w:rFonts w:ascii="Google Sans" w:eastAsia="Google Sans" w:hAnsi="Google Sans" w:cs="Google Sans"/>
                <w:color w:val="5E6268"/>
              </w:rPr>
              <w:t>9</w:t>
            </w:r>
            <w:r>
              <w:rPr>
                <w:rFonts w:ascii="Google Sans" w:eastAsia="Google Sans" w:hAnsi="Google Sans" w:cs="Google Sans"/>
                <w:color w:val="5E6268"/>
              </w:rPr>
              <w:t>. What improvements or enhancements would you like to see in goose control services in general?</w:t>
            </w:r>
          </w:p>
          <w:p w:rsidR="009806BC" w:rsidRDefault="001E6793" w:rsidP="00C82B83">
            <w:pPr>
              <w:widowControl w:val="0"/>
              <w:spacing w:line="240" w:lineRule="auto"/>
              <w:ind w:left="720" w:hanging="360"/>
              <w:rPr>
                <w:rFonts w:ascii="Google Sans" w:eastAsia="Google Sans" w:hAnsi="Google Sans" w:cs="Google Sans"/>
                <w:color w:val="B3B3B3"/>
              </w:rPr>
            </w:pPr>
            <w:r>
              <w:rPr>
                <w:rFonts w:ascii="Google Sans" w:eastAsia="Google Sans" w:hAnsi="Google Sans" w:cs="Google Sans"/>
                <w:color w:val="B3B3B3"/>
              </w:rPr>
              <w:t>(encourages participants to share their suggestions and ideas for improving goose control services)</w:t>
            </w:r>
          </w:p>
          <w:p w:rsidR="00F92863" w:rsidRPr="00C82B83" w:rsidRDefault="00F92863" w:rsidP="00C82B83">
            <w:pPr>
              <w:widowControl w:val="0"/>
              <w:spacing w:line="240" w:lineRule="auto"/>
              <w:ind w:left="720" w:hanging="360"/>
              <w:rPr>
                <w:rFonts w:ascii="Google Sans" w:eastAsia="Google Sans" w:hAnsi="Google Sans" w:cs="Google Sans"/>
                <w:color w:val="B3B3B3"/>
              </w:rPr>
            </w:pPr>
          </w:p>
          <w:p w:rsidR="009806BC" w:rsidRDefault="001E6793">
            <w:pPr>
              <w:widowControl w:val="0"/>
              <w:spacing w:line="240" w:lineRule="auto"/>
              <w:ind w:left="720" w:hanging="360"/>
              <w:rPr>
                <w:rFonts w:ascii="Google Sans" w:eastAsia="Google Sans" w:hAnsi="Google Sans" w:cs="Google Sans"/>
                <w:color w:val="5E6268"/>
              </w:rPr>
            </w:pPr>
            <w:r>
              <w:rPr>
                <w:rFonts w:ascii="Google Sans" w:eastAsia="Google Sans" w:hAnsi="Google Sans" w:cs="Google Sans"/>
                <w:color w:val="5E6268"/>
              </w:rPr>
              <w:t>10. Is there anything else you would like to share about yo</w:t>
            </w:r>
            <w:r>
              <w:rPr>
                <w:rFonts w:ascii="Google Sans" w:eastAsia="Google Sans" w:hAnsi="Google Sans" w:cs="Google Sans"/>
                <w:color w:val="5E6268"/>
              </w:rPr>
              <w:t xml:space="preserve">ur experiences, challenges, or needs related to geese control? </w:t>
            </w:r>
            <w:r>
              <w:rPr>
                <w:rFonts w:ascii="Google Sans" w:eastAsia="Google Sans" w:hAnsi="Google Sans" w:cs="Google Sans"/>
                <w:color w:val="B3B3B3"/>
              </w:rPr>
              <w:t xml:space="preserve">(This open-ended </w:t>
            </w:r>
            <w:r>
              <w:rPr>
                <w:rFonts w:ascii="Google Sans" w:eastAsia="Google Sans" w:hAnsi="Google Sans" w:cs="Google Sans"/>
                <w:color w:val="B3B3B3"/>
              </w:rPr>
              <w:lastRenderedPageBreak/>
              <w:t>question gives participants the opportunity to provide any additional information, insights, or concerns that have not been covered in previous questions.)</w:t>
            </w:r>
          </w:p>
        </w:tc>
      </w:tr>
    </w:tbl>
    <w:p w:rsidR="009806BC" w:rsidRDefault="009806BC" w:rsidP="00C82B83">
      <w:pPr>
        <w:widowControl w:val="0"/>
        <w:pBdr>
          <w:top w:val="nil"/>
          <w:left w:val="nil"/>
          <w:bottom w:val="nil"/>
          <w:right w:val="nil"/>
          <w:between w:val="nil"/>
        </w:pBdr>
        <w:spacing w:before="298" w:line="245" w:lineRule="auto"/>
        <w:rPr>
          <w:rFonts w:ascii="Google Sans" w:eastAsia="Google Sans" w:hAnsi="Google Sans" w:cs="Google Sans"/>
          <w:color w:val="4185F4"/>
          <w:sz w:val="36"/>
          <w:szCs w:val="36"/>
        </w:rPr>
      </w:pPr>
      <w:bookmarkStart w:id="0" w:name="_GoBack"/>
      <w:bookmarkEnd w:id="0"/>
    </w:p>
    <w:sectPr w:rsidR="009806BC">
      <w:headerReference w:type="default" r:id="rId8"/>
      <w:footerReference w:type="default" r:id="rId9"/>
      <w:pgSz w:w="12240" w:h="15840"/>
      <w:pgMar w:top="720" w:right="1008" w:bottom="1008" w:left="1008"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793" w:rsidRDefault="001E6793">
      <w:pPr>
        <w:spacing w:line="240" w:lineRule="auto"/>
      </w:pPr>
      <w:r>
        <w:separator/>
      </w:r>
    </w:p>
  </w:endnote>
  <w:endnote w:type="continuationSeparator" w:id="0">
    <w:p w:rsidR="001E6793" w:rsidRDefault="001E6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ogle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6BC" w:rsidRDefault="001E6793">
    <w:pPr>
      <w:ind w:left="720" w:hanging="360"/>
      <w:jc w:val="right"/>
    </w:pPr>
    <w:r>
      <w:rPr>
        <w:rFonts w:ascii="Google Sans" w:eastAsia="Google Sans" w:hAnsi="Google Sans" w:cs="Google Sans"/>
        <w:noProof/>
        <w:color w:val="222222"/>
        <w:sz w:val="20"/>
        <w:szCs w:val="20"/>
      </w:rPr>
      <w:drawing>
        <wp:inline distT="114300" distB="114300" distL="114300" distR="114300">
          <wp:extent cx="300038" cy="3000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0038" cy="300038"/>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793" w:rsidRDefault="001E6793">
      <w:pPr>
        <w:spacing w:line="240" w:lineRule="auto"/>
      </w:pPr>
      <w:r>
        <w:separator/>
      </w:r>
    </w:p>
  </w:footnote>
  <w:footnote w:type="continuationSeparator" w:id="0">
    <w:p w:rsidR="001E6793" w:rsidRDefault="001E67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6BC" w:rsidRDefault="009806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A1643"/>
    <w:multiLevelType w:val="multilevel"/>
    <w:tmpl w:val="71961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5787ABB"/>
    <w:multiLevelType w:val="multilevel"/>
    <w:tmpl w:val="598842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3AE77468"/>
    <w:multiLevelType w:val="multilevel"/>
    <w:tmpl w:val="3466B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C0822EF"/>
    <w:multiLevelType w:val="multilevel"/>
    <w:tmpl w:val="B1E05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90A470A"/>
    <w:multiLevelType w:val="multilevel"/>
    <w:tmpl w:val="017C7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806BC"/>
    <w:rsid w:val="001E6793"/>
    <w:rsid w:val="009806BC"/>
    <w:rsid w:val="00C06148"/>
    <w:rsid w:val="00C82B83"/>
    <w:rsid w:val="00E51D08"/>
    <w:rsid w:val="00F9286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SG" w:eastAsia="en-S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82B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B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SG" w:eastAsia="en-S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82B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B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ENVY</dc:creator>
  <cp:lastModifiedBy>ismail - [2010]</cp:lastModifiedBy>
  <cp:revision>2</cp:revision>
  <dcterms:created xsi:type="dcterms:W3CDTF">2023-09-28T01:48:00Z</dcterms:created>
  <dcterms:modified xsi:type="dcterms:W3CDTF">2023-09-28T01:48:00Z</dcterms:modified>
</cp:coreProperties>
</file>